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B1" w:rsidRPr="005C08D0" w:rsidRDefault="006B2EB1" w:rsidP="006B2EB1">
      <w:pPr>
        <w:widowControl/>
        <w:ind w:right="910"/>
        <w:textAlignment w:val="top"/>
        <w:rPr>
          <w:rFonts w:ascii="宋体" w:eastAsia="宋体" w:hAnsi="宋体" w:cs="宋体"/>
          <w:b/>
          <w:kern w:val="0"/>
          <w:sz w:val="26"/>
          <w:szCs w:val="26"/>
        </w:rPr>
      </w:pPr>
      <w:r w:rsidRPr="005C08D0">
        <w:rPr>
          <w:rFonts w:ascii="宋体" w:eastAsia="宋体" w:hAnsi="宋体" w:cs="宋体" w:hint="eastAsia"/>
          <w:b/>
          <w:kern w:val="0"/>
          <w:sz w:val="26"/>
          <w:szCs w:val="26"/>
        </w:rPr>
        <w:t>附件1：训练安排</w:t>
      </w:r>
    </w:p>
    <w:p w:rsidR="006B2EB1" w:rsidRPr="0004509D" w:rsidRDefault="006B2EB1" w:rsidP="006B2EB1">
      <w:pPr>
        <w:spacing w:line="360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衢州学院</w:t>
      </w:r>
      <w:r w:rsidRPr="0004509D">
        <w:rPr>
          <w:rFonts w:hint="eastAsia"/>
          <w:b/>
          <w:sz w:val="24"/>
          <w:szCs w:val="24"/>
        </w:rPr>
        <w:t>创业</w:t>
      </w:r>
      <w:r>
        <w:rPr>
          <w:rFonts w:hint="eastAsia"/>
          <w:b/>
          <w:sz w:val="24"/>
          <w:szCs w:val="24"/>
        </w:rPr>
        <w:t>大赛</w:t>
      </w:r>
      <w:r w:rsidRPr="0004509D">
        <w:rPr>
          <w:rFonts w:hint="eastAsia"/>
          <w:b/>
          <w:sz w:val="24"/>
          <w:szCs w:val="24"/>
        </w:rPr>
        <w:t>训练营课程</w:t>
      </w:r>
      <w:r>
        <w:rPr>
          <w:rFonts w:hint="eastAsia"/>
          <w:b/>
          <w:sz w:val="24"/>
          <w:szCs w:val="24"/>
        </w:rPr>
        <w:t>安排</w:t>
      </w:r>
    </w:p>
    <w:tbl>
      <w:tblPr>
        <w:tblpPr w:leftFromText="180" w:rightFromText="180" w:vertAnchor="text" w:horzAnchor="margin" w:tblpXSpec="center" w:tblpY="216"/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"/>
        <w:gridCol w:w="1898"/>
        <w:gridCol w:w="5670"/>
      </w:tblGrid>
      <w:tr w:rsidR="006B2EB1" w:rsidRPr="0004509D" w:rsidTr="00646174">
        <w:trPr>
          <w:trHeight w:hRule="exact" w:val="454"/>
        </w:trPr>
        <w:tc>
          <w:tcPr>
            <w:tcW w:w="606" w:type="pct"/>
            <w:vAlign w:val="center"/>
          </w:tcPr>
          <w:p w:rsidR="006B2EB1" w:rsidRPr="0004509D" w:rsidRDefault="006B2EB1" w:rsidP="0064617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09D">
              <w:rPr>
                <w:rFonts w:asciiTheme="minorEastAsia" w:hAnsiTheme="minorEastAsia" w:hint="eastAsia"/>
                <w:sz w:val="24"/>
                <w:szCs w:val="24"/>
              </w:rPr>
              <w:t>时  间</w:t>
            </w:r>
          </w:p>
        </w:tc>
        <w:tc>
          <w:tcPr>
            <w:tcW w:w="1102" w:type="pct"/>
            <w:vAlign w:val="center"/>
          </w:tcPr>
          <w:p w:rsidR="006B2EB1" w:rsidRPr="0004509D" w:rsidRDefault="006B2EB1" w:rsidP="0064617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09D">
              <w:rPr>
                <w:rFonts w:asciiTheme="minorEastAsia" w:hAnsiTheme="minorEastAsia" w:hint="eastAsia"/>
                <w:sz w:val="24"/>
                <w:szCs w:val="24"/>
              </w:rPr>
              <w:t>课程主题</w:t>
            </w:r>
          </w:p>
        </w:tc>
        <w:tc>
          <w:tcPr>
            <w:tcW w:w="3292" w:type="pct"/>
            <w:vAlign w:val="center"/>
          </w:tcPr>
          <w:p w:rsidR="006B2EB1" w:rsidRPr="0004509D" w:rsidRDefault="006B2EB1" w:rsidP="0064617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09D">
              <w:rPr>
                <w:rFonts w:asciiTheme="minorEastAsia" w:hAnsiTheme="minorEastAsia" w:hint="eastAsia"/>
                <w:sz w:val="24"/>
                <w:szCs w:val="24"/>
              </w:rPr>
              <w:t>课程大纲</w:t>
            </w:r>
          </w:p>
        </w:tc>
      </w:tr>
      <w:tr w:rsidR="006B2EB1" w:rsidRPr="0004509D" w:rsidTr="00646174">
        <w:trPr>
          <w:trHeight w:hRule="exact" w:val="1543"/>
        </w:trPr>
        <w:tc>
          <w:tcPr>
            <w:tcW w:w="606" w:type="pct"/>
            <w:vMerge w:val="restart"/>
            <w:vAlign w:val="center"/>
          </w:tcPr>
          <w:p w:rsidR="006B2EB1" w:rsidRPr="0004509D" w:rsidRDefault="006B2EB1" w:rsidP="00646174">
            <w:pPr>
              <w:spacing w:line="360" w:lineRule="auto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5.26</w:t>
            </w:r>
          </w:p>
        </w:tc>
        <w:tc>
          <w:tcPr>
            <w:tcW w:w="1102" w:type="pct"/>
            <w:vAlign w:val="center"/>
          </w:tcPr>
          <w:p w:rsidR="006B2EB1" w:rsidRPr="0004509D" w:rsidRDefault="006B2EB1" w:rsidP="0064617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大赛获奖途径</w:t>
            </w:r>
          </w:p>
        </w:tc>
        <w:tc>
          <w:tcPr>
            <w:tcW w:w="3292" w:type="pct"/>
            <w:vAlign w:val="center"/>
          </w:tcPr>
          <w:p w:rsidR="006B2EB1" w:rsidRPr="00831FD3" w:rsidRDefault="006B2EB1" w:rsidP="00646174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1.</w:t>
            </w:r>
            <w:r w:rsidRPr="00831FD3">
              <w:rPr>
                <w:rFonts w:ascii="宋体" w:hAnsi="宋体" w:cs="宋体"/>
                <w:sz w:val="24"/>
                <w:szCs w:val="24"/>
              </w:rPr>
              <w:t>第三届大赛金奖项目回顾</w:t>
            </w:r>
          </w:p>
          <w:p w:rsidR="006B2EB1" w:rsidRPr="00831FD3" w:rsidRDefault="006B2EB1" w:rsidP="00646174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2.</w:t>
            </w:r>
            <w:r w:rsidRPr="00831FD3">
              <w:rPr>
                <w:rFonts w:ascii="宋体" w:hAnsi="宋体" w:cs="宋体" w:hint="eastAsia"/>
                <w:sz w:val="24"/>
                <w:szCs w:val="24"/>
              </w:rPr>
              <w:t>大赛获奖项目特点</w:t>
            </w:r>
          </w:p>
          <w:p w:rsidR="006B2EB1" w:rsidRPr="00831FD3" w:rsidRDefault="006B2EB1" w:rsidP="00646174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3.</w:t>
            </w:r>
            <w:r w:rsidRPr="00831FD3">
              <w:rPr>
                <w:rFonts w:ascii="宋体" w:hAnsi="宋体" w:cs="宋体"/>
                <w:sz w:val="24"/>
                <w:szCs w:val="24"/>
              </w:rPr>
              <w:t>好项目的特点</w:t>
            </w:r>
          </w:p>
        </w:tc>
      </w:tr>
      <w:tr w:rsidR="006B2EB1" w:rsidRPr="0004509D" w:rsidTr="00646174">
        <w:trPr>
          <w:trHeight w:hRule="exact" w:val="1564"/>
        </w:trPr>
        <w:tc>
          <w:tcPr>
            <w:tcW w:w="606" w:type="pct"/>
            <w:vMerge/>
            <w:vAlign w:val="center"/>
          </w:tcPr>
          <w:p w:rsidR="006B2EB1" w:rsidRPr="0004509D" w:rsidRDefault="006B2EB1" w:rsidP="00646174">
            <w:pPr>
              <w:spacing w:line="360" w:lineRule="auto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1102" w:type="pct"/>
            <w:vAlign w:val="center"/>
          </w:tcPr>
          <w:p w:rsidR="006B2EB1" w:rsidRPr="0004509D" w:rsidRDefault="006B2EB1" w:rsidP="0064617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参赛项目优化</w:t>
            </w:r>
          </w:p>
        </w:tc>
        <w:tc>
          <w:tcPr>
            <w:tcW w:w="3292" w:type="pct"/>
            <w:vAlign w:val="center"/>
          </w:tcPr>
          <w:p w:rsidR="006B2EB1" w:rsidRPr="0004509D" w:rsidRDefault="006B2EB1" w:rsidP="00646174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1.项目设计优化</w:t>
            </w:r>
          </w:p>
          <w:p w:rsidR="006B2EB1" w:rsidRDefault="006B2EB1" w:rsidP="00646174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2.商业模式优化</w:t>
            </w:r>
          </w:p>
          <w:p w:rsidR="006B2EB1" w:rsidRPr="0004509D" w:rsidRDefault="006B2EB1" w:rsidP="00646174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</w:t>
            </w:r>
            <w:r w:rsidRPr="00443149">
              <w:rPr>
                <w:rFonts w:asciiTheme="minorEastAsia" w:hAnsiTheme="minorEastAsia" w:hint="eastAsia"/>
                <w:sz w:val="24"/>
                <w:szCs w:val="24"/>
              </w:rPr>
              <w:t>竞争优势、核心技术</w:t>
            </w:r>
          </w:p>
        </w:tc>
      </w:tr>
      <w:tr w:rsidR="006B2EB1" w:rsidRPr="0004509D" w:rsidTr="00646174">
        <w:trPr>
          <w:trHeight w:hRule="exact" w:val="1565"/>
        </w:trPr>
        <w:tc>
          <w:tcPr>
            <w:tcW w:w="606" w:type="pct"/>
            <w:vMerge/>
            <w:vAlign w:val="center"/>
          </w:tcPr>
          <w:p w:rsidR="006B2EB1" w:rsidRPr="0004509D" w:rsidRDefault="006B2EB1" w:rsidP="00646174">
            <w:pPr>
              <w:spacing w:line="360" w:lineRule="auto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1102" w:type="pct"/>
            <w:vAlign w:val="center"/>
          </w:tcPr>
          <w:p w:rsidR="006B2EB1" w:rsidRPr="0004509D" w:rsidRDefault="006B2EB1" w:rsidP="00646174">
            <w:pPr>
              <w:spacing w:line="360" w:lineRule="auto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大赛计划书讲解</w:t>
            </w:r>
          </w:p>
        </w:tc>
        <w:tc>
          <w:tcPr>
            <w:tcW w:w="3292" w:type="pct"/>
            <w:vAlign w:val="center"/>
          </w:tcPr>
          <w:p w:rsidR="006B2EB1" w:rsidRPr="00831FD3" w:rsidRDefault="006B2EB1" w:rsidP="00646174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1.</w:t>
            </w:r>
            <w:r w:rsidRPr="00831FD3">
              <w:rPr>
                <w:rFonts w:ascii="宋体" w:hAnsi="宋体" w:cs="宋体" w:hint="eastAsia"/>
                <w:sz w:val="24"/>
                <w:szCs w:val="24"/>
              </w:rPr>
              <w:t>计划书结构</w:t>
            </w:r>
          </w:p>
          <w:p w:rsidR="006B2EB1" w:rsidRPr="00831FD3" w:rsidRDefault="006B2EB1" w:rsidP="00646174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2.</w:t>
            </w:r>
            <w:r w:rsidRPr="00831FD3">
              <w:rPr>
                <w:rFonts w:ascii="宋体" w:hAnsi="宋体" w:cs="宋体" w:hint="eastAsia"/>
                <w:sz w:val="24"/>
                <w:szCs w:val="24"/>
              </w:rPr>
              <w:t>计划书内容</w:t>
            </w:r>
          </w:p>
          <w:p w:rsidR="006B2EB1" w:rsidRPr="005376B0" w:rsidRDefault="006B2EB1" w:rsidP="00646174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3.</w:t>
            </w:r>
            <w:r w:rsidRPr="00831FD3">
              <w:rPr>
                <w:rFonts w:ascii="宋体" w:hAnsi="宋体" w:cs="宋体" w:hint="eastAsia"/>
                <w:sz w:val="24"/>
                <w:szCs w:val="24"/>
              </w:rPr>
              <w:t>计划书逻辑</w:t>
            </w:r>
          </w:p>
        </w:tc>
      </w:tr>
      <w:tr w:rsidR="006B2EB1" w:rsidRPr="0004509D" w:rsidTr="00646174">
        <w:trPr>
          <w:trHeight w:hRule="exact" w:val="1019"/>
        </w:trPr>
        <w:tc>
          <w:tcPr>
            <w:tcW w:w="606" w:type="pct"/>
            <w:vMerge w:val="restart"/>
            <w:vAlign w:val="center"/>
          </w:tcPr>
          <w:p w:rsidR="006B2EB1" w:rsidRPr="0004509D" w:rsidRDefault="006B2EB1" w:rsidP="00646174">
            <w:pPr>
              <w:spacing w:line="360" w:lineRule="auto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5.27</w:t>
            </w:r>
          </w:p>
        </w:tc>
        <w:tc>
          <w:tcPr>
            <w:tcW w:w="1102" w:type="pct"/>
            <w:vAlign w:val="center"/>
          </w:tcPr>
          <w:p w:rsidR="006B2EB1" w:rsidRPr="00831FD3" w:rsidRDefault="006B2EB1" w:rsidP="0064617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09D">
              <w:rPr>
                <w:rFonts w:asciiTheme="minorEastAsia" w:hAnsiTheme="minorEastAsia" w:hint="eastAsia"/>
                <w:sz w:val="24"/>
                <w:szCs w:val="24"/>
              </w:rPr>
              <w:t>项目路演</w:t>
            </w:r>
          </w:p>
        </w:tc>
        <w:tc>
          <w:tcPr>
            <w:tcW w:w="3292" w:type="pct"/>
            <w:vAlign w:val="center"/>
          </w:tcPr>
          <w:p w:rsidR="006B2EB1" w:rsidRPr="0004509D" w:rsidRDefault="006B2EB1" w:rsidP="00646174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</w:t>
            </w:r>
            <w:r w:rsidRPr="0004509D">
              <w:rPr>
                <w:rFonts w:asciiTheme="minorEastAsia" w:hAnsiTheme="minorEastAsia" w:hint="eastAsia"/>
                <w:sz w:val="24"/>
                <w:szCs w:val="24"/>
              </w:rPr>
              <w:t>项目路演与点评</w:t>
            </w:r>
          </w:p>
          <w:p w:rsidR="006B2EB1" w:rsidRPr="0004509D" w:rsidRDefault="006B2EB1" w:rsidP="00646174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31FD3">
              <w:rPr>
                <w:rFonts w:asciiTheme="minorEastAsia" w:hAnsiTheme="minorEastAsia" w:hint="eastAsia"/>
                <w:sz w:val="24"/>
                <w:szCs w:val="24"/>
              </w:rPr>
              <w:t>2.</w:t>
            </w:r>
            <w:r w:rsidRPr="00831FD3">
              <w:rPr>
                <w:rFonts w:asciiTheme="minorEastAsia" w:hAnsiTheme="minorEastAsia"/>
                <w:sz w:val="24"/>
                <w:szCs w:val="24"/>
              </w:rPr>
              <w:t>反思和总结</w:t>
            </w:r>
          </w:p>
        </w:tc>
      </w:tr>
      <w:tr w:rsidR="006B2EB1" w:rsidRPr="0004509D" w:rsidTr="00646174">
        <w:trPr>
          <w:trHeight w:hRule="exact" w:val="682"/>
        </w:trPr>
        <w:tc>
          <w:tcPr>
            <w:tcW w:w="606" w:type="pct"/>
            <w:vMerge/>
            <w:vAlign w:val="center"/>
          </w:tcPr>
          <w:p w:rsidR="006B2EB1" w:rsidRDefault="006B2EB1" w:rsidP="00646174">
            <w:pPr>
              <w:spacing w:line="360" w:lineRule="auto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1102" w:type="pct"/>
            <w:vAlign w:val="center"/>
          </w:tcPr>
          <w:p w:rsidR="006B2EB1" w:rsidRPr="0004509D" w:rsidRDefault="006B2EB1" w:rsidP="0064617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一对一辅导</w:t>
            </w:r>
          </w:p>
        </w:tc>
        <w:tc>
          <w:tcPr>
            <w:tcW w:w="3292" w:type="pct"/>
            <w:vAlign w:val="center"/>
          </w:tcPr>
          <w:p w:rsidR="006B2EB1" w:rsidRPr="0004509D" w:rsidRDefault="006B2EB1" w:rsidP="00646174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BP、PPT优化</w:t>
            </w:r>
          </w:p>
        </w:tc>
      </w:tr>
    </w:tbl>
    <w:p w:rsidR="00142166" w:rsidRDefault="00142166"/>
    <w:sectPr w:rsidR="001421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166" w:rsidRDefault="00142166" w:rsidP="006B2EB1">
      <w:r>
        <w:separator/>
      </w:r>
    </w:p>
  </w:endnote>
  <w:endnote w:type="continuationSeparator" w:id="1">
    <w:p w:rsidR="00142166" w:rsidRDefault="00142166" w:rsidP="006B2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166" w:rsidRDefault="00142166" w:rsidP="006B2EB1">
      <w:r>
        <w:separator/>
      </w:r>
    </w:p>
  </w:footnote>
  <w:footnote w:type="continuationSeparator" w:id="1">
    <w:p w:rsidR="00142166" w:rsidRDefault="00142166" w:rsidP="006B2E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2EB1"/>
    <w:rsid w:val="00142166"/>
    <w:rsid w:val="006B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2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2E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2E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2E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>衢州学院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2018-05-21T09:42:00Z</dcterms:created>
  <dcterms:modified xsi:type="dcterms:W3CDTF">2018-05-21T09:42:00Z</dcterms:modified>
</cp:coreProperties>
</file>